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7C" w:rsidRPr="00F5126F" w:rsidRDefault="00DB0D7C" w:rsidP="00DB0D7C">
      <w:pPr>
        <w:ind w:firstLine="0"/>
        <w:jc w:val="right"/>
        <w:rPr>
          <w:rStyle w:val="CommentReference"/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Style w:val="CommentReference"/>
          <w:rFonts w:ascii="Times New Roman" w:hAnsi="Times New Roman" w:cs="Times New Roman"/>
          <w:b/>
          <w:sz w:val="24"/>
          <w:szCs w:val="24"/>
          <w:u w:val="single"/>
        </w:rPr>
        <w:t>Предлог</w:t>
      </w:r>
      <w:proofErr w:type="spellEnd"/>
    </w:p>
    <w:p w:rsidR="00DB0D7C" w:rsidRDefault="00DB0D7C" w:rsidP="00DB0D7C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DB0D7C" w:rsidRDefault="00DB0D7C" w:rsidP="00DB0D7C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ПЛАН РАДА</w:t>
      </w:r>
    </w:p>
    <w:p w:rsidR="00DB0D7C" w:rsidRDefault="00DB0D7C" w:rsidP="00DB0D7C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K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ОМОРЕ ЗДРАВСТВЕНИХ УСТАНОВА СРБИЈЕ ЗА 20</w:t>
      </w:r>
      <w:r w:rsidR="00107814">
        <w:rPr>
          <w:rStyle w:val="CommentReference"/>
          <w:rFonts w:ascii="Times New Roman" w:hAnsi="Times New Roman" w:cs="Times New Roman"/>
          <w:b/>
          <w:sz w:val="24"/>
          <w:szCs w:val="24"/>
          <w:lang w:val="ru-RU"/>
        </w:rPr>
        <w:t>18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DB0D7C" w:rsidRDefault="00DB0D7C" w:rsidP="00DB0D7C">
      <w:pPr>
        <w:ind w:firstLine="0"/>
        <w:rPr>
          <w:lang w:val="ru-RU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Коморе здравствених установа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дефинише њене </w:t>
      </w:r>
      <w:r w:rsidR="00107814">
        <w:rPr>
          <w:rFonts w:ascii="Times New Roman" w:hAnsi="Times New Roman" w:cs="Times New Roman"/>
          <w:sz w:val="24"/>
          <w:szCs w:val="24"/>
          <w:lang w:val="sr-Cyrl-CS"/>
        </w:rPr>
        <w:t>најзначајније задатке у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години, у складу са надлежностима утврђеним законом и Статутом Коморе. </w:t>
      </w:r>
      <w:r>
        <w:rPr>
          <w:rFonts w:ascii="Times New Roman" w:hAnsi="Times New Roman" w:cs="Times New Roman"/>
          <w:sz w:val="24"/>
          <w:szCs w:val="24"/>
          <w:lang w:val="ru-RU"/>
        </w:rPr>
        <w:t>У реализацији планираних задатака, Комора ће се руководити потребом да у систему здравствене заштите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 партнерског односа са Министарством здравља и Републичким фондом за здравствено осигурање,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адекватно и доследно заступа интересе здравствених установа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у циљу ефикасније и квалитетније здравствене заштите.    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 преглед планираних приоритетних и редовних активности Коморе, њених органа и радних тела и истовремено представља програмску оријентацију Коморе и њене Стручне службе.</w:t>
      </w:r>
    </w:p>
    <w:p w:rsidR="00DB0D7C" w:rsidRDefault="00DB0D7C" w:rsidP="00DB0D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0D7C" w:rsidRDefault="00DB0D7C" w:rsidP="00DB0D7C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ПРИОРИТЕТНЕ АКТИВНОСТИ КОМОРЕ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ЊЕНИХ ОРГАНА</w:t>
      </w:r>
    </w:p>
    <w:p w:rsidR="00DB0D7C" w:rsidRPr="000D1F23" w:rsidRDefault="00DB0D7C" w:rsidP="00DB0D7C">
      <w:pPr>
        <w:pStyle w:val="Centar"/>
        <w:rPr>
          <w:rFonts w:ascii="Times New Roman" w:hAnsi="Times New Roman" w:cs="Times New Roman"/>
          <w:sz w:val="12"/>
          <w:szCs w:val="12"/>
          <w:lang w:val="ru-RU"/>
        </w:rPr>
      </w:pPr>
    </w:p>
    <w:p w:rsidR="00DB0D7C" w:rsidRDefault="00DB0D7C" w:rsidP="00DB0D7C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Учешће у реформи система здравствене заштите у </w:t>
      </w:r>
      <w:r w:rsidR="0048766C">
        <w:rPr>
          <w:rFonts w:ascii="Times New Roman" w:hAnsi="Times New Roman" w:cs="Times New Roman"/>
          <w:sz w:val="24"/>
          <w:szCs w:val="24"/>
        </w:rPr>
        <w:t xml:space="preserve">Републици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Србији</w:t>
      </w:r>
    </w:p>
    <w:p w:rsidR="00DB0D7C" w:rsidRPr="000D1F23" w:rsidRDefault="00DB0D7C" w:rsidP="00DB0D7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Уверена да реформа здравственог система треба да обезбеди доступну, ефикасну и квалитетну здравствену заштиту, усаглашену са постојећим материјалним могућностима државе</w:t>
      </w:r>
      <w:r w:rsidR="006B2E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Комора ће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захтев званичних органа, својим аргументованим предлозима и сугестијама активно учествовати у побољшању закона и других прописа који регулишу област здравствене заштите,  посебно оних који се односе на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0D7C" w:rsidRDefault="00DB0D7C" w:rsidP="00DB0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капацитете здравствених установа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како би се максимално ускладили са потребама корисника здравствене заштите,</w:t>
      </w:r>
    </w:p>
    <w:p w:rsidR="00DB0D7C" w:rsidRDefault="00DB0D7C" w:rsidP="00DB0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прецизније утврђивање поделе рада на истом и различитим нивоима здравствене заштите, у складу са кадровским и материјалним капацитетима,</w:t>
      </w:r>
    </w:p>
    <w:p w:rsidR="00DB0D7C" w:rsidRDefault="00DB0D7C" w:rsidP="00DB0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стандарде и нормативе у вези са пружањем здравствених услуга,</w:t>
      </w:r>
    </w:p>
    <w:p w:rsidR="00DB0D7C" w:rsidRDefault="00DB0D7C" w:rsidP="00DB0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усклађивање утврђених права на здравствену заштиту са реалним могућностима обезбеђивања финансијских средстава,  </w:t>
      </w:r>
    </w:p>
    <w:p w:rsidR="00DB0D7C" w:rsidRDefault="00DB0D7C" w:rsidP="00DB0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планирање и занављање кадра у здравственим установама,</w:t>
      </w:r>
    </w:p>
    <w:p w:rsidR="00DB0D7C" w:rsidRDefault="00DB0D7C" w:rsidP="00DB0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поједностављење неопходних евиденција и извештаја.</w:t>
      </w:r>
    </w:p>
    <w:p w:rsidR="00DB0D7C" w:rsidRDefault="00DB0D7C" w:rsidP="00DB0D7C">
      <w:pPr>
        <w:ind w:left="1080" w:firstLine="0"/>
        <w:rPr>
          <w:rFonts w:ascii="Times New Roman" w:hAnsi="Times New Roman" w:cs="Times New Roman"/>
          <w:sz w:val="8"/>
          <w:szCs w:val="8"/>
          <w:lang w:val="sr-Cyrl-CS"/>
        </w:rPr>
      </w:pPr>
    </w:p>
    <w:p w:rsidR="00DB0D7C" w:rsidRDefault="00DB0D7C" w:rsidP="00DB0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="00B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B8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="00B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B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B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B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B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B0D7C" w:rsidRDefault="00DB0D7C" w:rsidP="00DB0D7C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DB0D7C" w:rsidRDefault="006B2EBB" w:rsidP="00DB0D7C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блокада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залажући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изналаж</w:t>
      </w:r>
      <w:r>
        <w:rPr>
          <w:rFonts w:ascii="Times New Roman" w:hAnsi="Times New Roman" w:cs="Times New Roman"/>
          <w:sz w:val="24"/>
          <w:szCs w:val="24"/>
        </w:rPr>
        <w:t>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блокада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B0D7C">
        <w:rPr>
          <w:rFonts w:ascii="Times New Roman" w:hAnsi="Times New Roman" w:cs="Times New Roman"/>
          <w:sz w:val="24"/>
          <w:szCs w:val="24"/>
        </w:rPr>
        <w:t>будућности</w:t>
      </w:r>
      <w:proofErr w:type="spellEnd"/>
      <w:r w:rsidR="00DB0D7C">
        <w:rPr>
          <w:rFonts w:ascii="Times New Roman" w:hAnsi="Times New Roman" w:cs="Times New Roman"/>
          <w:sz w:val="24"/>
          <w:szCs w:val="24"/>
        </w:rPr>
        <w:t>,</w:t>
      </w:r>
    </w:p>
    <w:p w:rsidR="00DB0D7C" w:rsidRDefault="00DB0D7C" w:rsidP="00DB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презадужености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залажући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B0D7C" w:rsidRDefault="00DB0D7C" w:rsidP="00DB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B0D7C" w:rsidRDefault="00DB0D7C" w:rsidP="00DB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уједначавања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вренов</w:t>
      </w:r>
      <w:r w:rsidR="006B2EBB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="006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EB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акредитације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залажући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акредитације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упоредивост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B0D7C" w:rsidRDefault="00DB0D7C" w:rsidP="00DB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хитног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D7C" w:rsidRPr="000D1F23" w:rsidRDefault="00DB0D7C" w:rsidP="00DB0D7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Делујући на остваривању постављених циљева реформе система здравствене заштите у </w:t>
      </w:r>
      <w:r w:rsidR="006B2EBB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Србији, Комора ће и даље унапређивати сарадњу са Министарством здравља, Републичким фондом за здравствено осигурање, Здравственим саветом Србије и другим релевантним институцијама у Републици.</w:t>
      </w:r>
    </w:p>
    <w:p w:rsidR="00DB0D7C" w:rsidRPr="000D1F23" w:rsidRDefault="00DB0D7C" w:rsidP="00DB0D7C">
      <w:pPr>
        <w:ind w:firstLine="0"/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DB0D7C" w:rsidRDefault="00DB0D7C" w:rsidP="00DB0D7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Ф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инансирање и уговарање здравствене заштите</w:t>
      </w:r>
    </w:p>
    <w:p w:rsidR="00DB0D7C" w:rsidRPr="000D1F23" w:rsidRDefault="00DB0D7C" w:rsidP="00DB0D7C">
      <w:pPr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Оцењујући да досадашњи начин финансирања здравствене заштите није био стабилан и стимулативан, да утврђена права на здравствену заштиту осигураних лица нису била у  корелацији са расположивим средствима за остваривање тих права, Комора ће подржавати успостављање система финансирања здравствене заштите који ће поћи од здравствених потреба грађана, приоритета у задовољавању тих  потреба, а такође и од реалних могућности обезбеђивања финансијских средстава.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циљу унапређења рада и економике пословања здравствених установа, Комора ће наставити да се залаже за измену система финансирања здравствених установа</w:t>
      </w:r>
      <w:r w:rsidR="00EE44B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ће се плаћати рад, а не капацитети. Увођењем јединственог информационог система у здравствени систем Србије, стећи ће се услови за расподелу расположивих средстава према обиму и квалитету пружених услуга.</w:t>
      </w:r>
    </w:p>
    <w:p w:rsidR="00DB0D7C" w:rsidRPr="000D1F23" w:rsidRDefault="00DB0D7C" w:rsidP="00DB0D7C">
      <w:pPr>
        <w:ind w:firstLine="72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Финансијско пословање здравствених установа Србије</w:t>
      </w:r>
    </w:p>
    <w:p w:rsidR="00DB0D7C" w:rsidRPr="000D1F23" w:rsidRDefault="00DB0D7C" w:rsidP="00DB0D7C">
      <w:pPr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Комора ће пратити и анализирати финансијско пословање здравствених установа по свим изворима финансирања, територијалној организованости, нивоима здравствене заштите, наменама, трошковима и финансијским резултатима и на основу расположивих података, сачињавати компаративне анализе. 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ће, на основу извршених анализа, информација и сагледавања других релевантних показатеља финансијског положаја здравствених установа, благовремено предузимати одговарајуће мере и предлагати адекватна решења у правцу побољшања финансијског положаја здравствених установа.</w:t>
      </w:r>
    </w:p>
    <w:p w:rsidR="00DB0D7C" w:rsidRPr="000D1F23" w:rsidRDefault="00DB0D7C" w:rsidP="00DB0D7C">
      <w:pPr>
        <w:pStyle w:val="Centar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Радно-правни статус запослених у здравственим установама и колективно уговарање</w:t>
      </w:r>
    </w:p>
    <w:p w:rsidR="00DB0D7C" w:rsidRPr="000D1F23" w:rsidRDefault="00DB0D7C" w:rsidP="00DB0D7C">
      <w:pPr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Комора ће наставити да прати и анализира утицај појединих закона и подзаконских аката (Закона о раду, </w:t>
      </w:r>
      <w:r w:rsidR="00D33624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јавним службама,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систему плата запослених у јавном сектору и сета пратећих прописа,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безбедности и здрављу на раду и др.)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колективних уговора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 статус запослених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здравственим установама и с тим у вези, по потреби, иницирати њихове одговарајуће измене.  </w:t>
      </w:r>
    </w:p>
    <w:p w:rsidR="00DB0D7C" w:rsidRPr="000D1F23" w:rsidRDefault="00DB0D7C" w:rsidP="00DB0D7C">
      <w:pPr>
        <w:tabs>
          <w:tab w:val="left" w:pos="3795"/>
        </w:tabs>
        <w:ind w:firstLine="0"/>
        <w:jc w:val="center"/>
        <w:rPr>
          <w:rFonts w:ascii="Times New Roman" w:hAnsi="Times New Roman" w:cs="Times New Roman"/>
          <w:b/>
          <w:sz w:val="12"/>
          <w:szCs w:val="12"/>
          <w:lang w:val="sr-Cyrl-CS"/>
        </w:rPr>
      </w:pPr>
    </w:p>
    <w:p w:rsidR="00DB0D7C" w:rsidRDefault="00DB0D7C" w:rsidP="00DB0D7C">
      <w:pPr>
        <w:tabs>
          <w:tab w:val="left" w:pos="37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Издавачка делатност и информисање</w:t>
      </w:r>
    </w:p>
    <w:p w:rsidR="00DB0D7C" w:rsidRPr="000D1F23" w:rsidRDefault="00DB0D7C" w:rsidP="00DB0D7C">
      <w:pPr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Часопис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''Здравствена заштита''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Комора издаје дуже од четири деценије, обрађује теме из области медицинских наука, посебно социјалне медицине и друштвено-економских односа у здравству.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часопису се објављују научни и стручни радови који се односе на здравствену заштиту и здравствено стање становништва, затим на организацију рада, пословање и развој здравствене службе, систем квалитета, информатику и менаџмент. Научне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стручне радове у часопису објављују стручњаци различитих профила са научним и другим звањима, академици.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Одржавајући високи квалитет стручних радова и актуелност тема, часопис је у стручној јавности већ стекао </w:t>
      </w:r>
      <w:r w:rsidR="00BA5969">
        <w:rPr>
          <w:rFonts w:ascii="Times New Roman" w:hAnsi="Times New Roman" w:cs="Times New Roman"/>
          <w:sz w:val="24"/>
          <w:szCs w:val="24"/>
          <w:lang w:val="sr-Cyrl-CS"/>
        </w:rPr>
        <w:t>значајну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афирмацију и углед.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Часопис ''Здравствена заштита'' евидентиран је под бројем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YU ISSN 0350-3208 </w:t>
      </w:r>
      <w:r>
        <w:rPr>
          <w:rFonts w:ascii="Times New Roman" w:hAnsi="Times New Roman" w:cs="Times New Roman"/>
          <w:sz w:val="24"/>
          <w:szCs w:val="24"/>
          <w:lang w:val="sr-Cyrl-CS"/>
        </w:rPr>
        <w:t>у Библиографији Србије - Серијске публикације. Под овим бројем часопис се води и у Светској бази о серијским публикацијама у Паризу. Чланци из часописа објављују се у Библиографији Србије, а чланци и прилози у серијским публикацијама - Серија Б.</w:t>
      </w:r>
    </w:p>
    <w:p w:rsidR="00BA5969" w:rsidRDefault="00BA5969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2018. години планирају се значајне промене у циљу побољшања квалитета и бољег рангирања часописа у званичној научној категоризацији. У том смислу, предвиђене су измене у саставу Уређивачког одбора (првенствено замена чланова чије је чланство престало одласком са функције у КЗУС, Министарству здравља, РФЗО или другим институцијама које имају представнике у </w:t>
      </w:r>
      <w:r w:rsidR="0063189A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ређивачком одбору). У тренутку усвајања овог документа, у току су разговори са исктакнутим представницима научне заједнице, који би се ангажовали у раду Уредништва и својим професионалним</w:t>
      </w:r>
      <w:r w:rsidR="0063189A">
        <w:rPr>
          <w:rFonts w:ascii="Times New Roman" w:hAnsi="Times New Roman" w:cs="Times New Roman"/>
          <w:sz w:val="24"/>
          <w:szCs w:val="24"/>
          <w:lang w:val="sr-Cyrl-CS"/>
        </w:rPr>
        <w:t xml:space="preserve"> знањем допринели подизању ранга часописа.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циљу унапређења квалитета часописа ''Здравст</w:t>
      </w:r>
      <w:r w:rsidR="00856E5F">
        <w:rPr>
          <w:rFonts w:ascii="Times New Roman" w:hAnsi="Times New Roman" w:cs="Times New Roman"/>
          <w:sz w:val="24"/>
          <w:szCs w:val="24"/>
          <w:lang w:val="sr-Cyrl-CS"/>
        </w:rPr>
        <w:t>вена заштита'', Комора ће у 2018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години, уз генерално одобрење директора Светске здравствене организације, наставити у часопису да објављује изабране прево</w:t>
      </w:r>
      <w:r w:rsidR="00D33624">
        <w:rPr>
          <w:rFonts w:ascii="Times New Roman" w:hAnsi="Times New Roman" w:cs="Times New Roman"/>
          <w:sz w:val="24"/>
          <w:szCs w:val="24"/>
          <w:lang w:val="sr-Cyrl-CS"/>
        </w:rPr>
        <w:t>де текстова из публикација ове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рганизације, из области којима се бави Комора, </w:t>
      </w:r>
      <w:r w:rsidR="00D3362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>финансирати преводе и рецензије текстова.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856E5F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Комора ће издати 4 броја </w:t>
      </w:r>
      <w:r w:rsidR="00EE44B5">
        <w:rPr>
          <w:rFonts w:ascii="Times New Roman" w:hAnsi="Times New Roman" w:cs="Times New Roman"/>
          <w:sz w:val="24"/>
          <w:szCs w:val="24"/>
          <w:lang w:val="sr-Cyrl-CS"/>
        </w:rPr>
        <w:t>часописа ''Здравствена заштита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''. </w:t>
      </w:r>
    </w:p>
    <w:p w:rsidR="00DB0D7C" w:rsidRPr="00F7089E" w:rsidRDefault="00DB0D7C" w:rsidP="00DB0D7C">
      <w:pPr>
        <w:ind w:firstLine="72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ће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56E5F">
        <w:rPr>
          <w:rFonts w:ascii="Times New Roman" w:hAnsi="Times New Roman" w:cs="Times New Roman"/>
          <w:sz w:val="24"/>
          <w:szCs w:val="24"/>
          <w:lang w:val="sr-Cyrl-CS"/>
        </w:rPr>
        <w:t>2018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''Билтену''</w:t>
      </w:r>
      <w:r w:rsidR="003B44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благовремено објављивати прилоге о својим активностима, стручне радове од посебног интереса за здравствене установе из економско-финансијске и правне области, а који се односе на непосредну примену закона, подзаконских аката и других прописа, као и мишљења државних органа и Стручне службе Коморе.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потребе саветовања, радно стручних састанака и семинара, које ће организовати, Комора ће у „Билтену“ обрадити теме везане за припрему и израду периодичних обрачуна и завршног рачуна</w:t>
      </w:r>
      <w:r w:rsidR="00D33624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здравствених установа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друге теме из области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правних односа, примене колективних уговора и других актуелних тема, обухваћених програмом рада саветовања,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стручних састанака и семинара.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Стручну припрему ''Билтена'' вршиће Стручна служба Коморе.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856E5F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години, припремиће се најмање 4 броја ''Билтена''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се прослеђивати здравственим установама путем електронске поште. </w:t>
      </w:r>
    </w:p>
    <w:p w:rsidR="00DB0D7C" w:rsidRPr="003A06F3" w:rsidRDefault="00DB0D7C" w:rsidP="00DB0D7C">
      <w:pPr>
        <w:ind w:firstLine="72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Активности Коморе и њен</w:t>
      </w:r>
      <w:r w:rsidR="00856E5F">
        <w:rPr>
          <w:rFonts w:ascii="Times New Roman" w:hAnsi="Times New Roman" w:cs="Times New Roman"/>
          <w:sz w:val="24"/>
          <w:szCs w:val="24"/>
          <w:lang w:val="ru-RU"/>
        </w:rPr>
        <w:t>их органа и радних тела и у 2018</w:t>
      </w:r>
      <w:r>
        <w:rPr>
          <w:rFonts w:ascii="Times New Roman" w:hAnsi="Times New Roman" w:cs="Times New Roman"/>
          <w:sz w:val="24"/>
          <w:szCs w:val="24"/>
          <w:lang w:val="ru-RU"/>
        </w:rPr>
        <w:t>. години, биће  транспарентне и доступне чл</w:t>
      </w:r>
      <w:r w:rsidR="00D33624">
        <w:rPr>
          <w:rFonts w:ascii="Times New Roman" w:hAnsi="Times New Roman" w:cs="Times New Roman"/>
          <w:sz w:val="24"/>
          <w:szCs w:val="24"/>
          <w:lang w:val="ru-RU"/>
        </w:rPr>
        <w:t>аницама и свим заинтересованима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преко сајта Коморе. Поред најактуелнијих информација о раду Коморе и њених органа и радних тела, као и Стручне службе Коморе, сви заинтересовани ће путем сајт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3624">
        <w:rPr>
          <w:rFonts w:ascii="Times New Roman" w:hAnsi="Times New Roman" w:cs="Times New Roman"/>
          <w:sz w:val="24"/>
          <w:szCs w:val="24"/>
          <w:lang w:val="ru-RU"/>
        </w:rPr>
        <w:t xml:space="preserve"> Коморе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моћи да постављају питања из домена рада Коморе и на њих добију одговоре, као и да износе мишљења и искуства о актуелним питањима из области рада здравствених установа.</w:t>
      </w:r>
    </w:p>
    <w:p w:rsidR="003B4417" w:rsidRDefault="003B4417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Поред издавања часописа «Здравствена заштита» и «Билтена», у протеклом периоду Стручна служба Коморе здравствених установа Србије започела је нови пројекат, у циљу што бољег информисања чланица. Реч је о дневним извештајима који садрже најзначајније информације о здравству које су објавили медији, као и информације које се тичу активности установа. Ова врста информисања наишла је на добар пријем међу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чланицама и са том активношћу наставиће се и током 2018. године, уз настојање да се појача део дневних извештаја који се тичу «информација из установа».</w:t>
      </w:r>
    </w:p>
    <w:p w:rsidR="003B4417" w:rsidRDefault="003B4417" w:rsidP="00DB0D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2018. години планирано је да се редизајнира сајт КЗУС, како би се на прегледнији начин представиле активности Коморе и пласирале информације које су битне за чланице. </w:t>
      </w:r>
    </w:p>
    <w:p w:rsidR="00DB0D7C" w:rsidRPr="003A06F3" w:rsidRDefault="00DB0D7C" w:rsidP="00DB0D7C">
      <w:pPr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Информисање чланица, али и јавности, о ставовима Коморе заузетим поводом актуелних питања везаних за рад здравствених установа и Коморе, у </w:t>
      </w:r>
      <w:r w:rsidR="00856E5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години вршиће се и путем објављивања саопштења у информативним медијима.</w:t>
      </w:r>
    </w:p>
    <w:p w:rsidR="00DB0D7C" w:rsidRPr="000D1F23" w:rsidRDefault="00DB0D7C" w:rsidP="00DB0D7C">
      <w:pPr>
        <w:pStyle w:val="Centar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 Међународна активност</w:t>
      </w:r>
    </w:p>
    <w:p w:rsidR="00DB0D7C" w:rsidRPr="000D1F23" w:rsidRDefault="00DB0D7C" w:rsidP="00DB0D7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B0D7C" w:rsidRDefault="00DB0D7C" w:rsidP="006160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193B">
        <w:rPr>
          <w:rFonts w:ascii="Times New Roman" w:hAnsi="Times New Roman" w:cs="Times New Roman"/>
          <w:sz w:val="24"/>
          <w:szCs w:val="24"/>
          <w:lang w:val="sr-Cyrl-CS"/>
        </w:rPr>
        <w:t>Комора здравст</w:t>
      </w:r>
      <w:r w:rsidR="00856E5F">
        <w:rPr>
          <w:rFonts w:ascii="Times New Roman" w:hAnsi="Times New Roman" w:cs="Times New Roman"/>
          <w:sz w:val="24"/>
          <w:szCs w:val="24"/>
          <w:lang w:val="sr-Cyrl-CS"/>
        </w:rPr>
        <w:t>вених установа Србије током 2018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0193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планира да настави и унапреди сарадњу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Европским удружењем болница ХОУП (</w:t>
      </w:r>
      <w:r>
        <w:rPr>
          <w:rFonts w:ascii="Times New Roman" w:hAnsi="Times New Roman" w:cs="Times New Roman"/>
          <w:sz w:val="24"/>
          <w:szCs w:val="24"/>
        </w:rPr>
        <w:t xml:space="preserve"> European Hospital and Healthcare Federation - HOPE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чији је члан, али и са другим организацијама са којима је остварена комуникација током протекле године. </w:t>
      </w:r>
    </w:p>
    <w:p w:rsidR="00DB0D7C" w:rsidRDefault="00DB0D7C" w:rsidP="006160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Фокус међународне сарадње свакако ће бити на активностима у оквиру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ХОУП-а (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У том смислу планирано је неколико састанака на нивоу официра за везу, националних координатора и гувернера земаља – чланица асоцијације. </w:t>
      </w:r>
    </w:p>
    <w:p w:rsidR="0006744A" w:rsidRDefault="00DB0D7C" w:rsidP="00616010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Најзначајнији скуп који је планиран у оквиру чланства у ХОУП-у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  <w:lang w:val="sr-Cyrl-CS"/>
        </w:rPr>
        <w:t>) требало би да буде завршна конференција (АГОРА)</w:t>
      </w:r>
      <w:r w:rsidR="002205A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која ће бити одржана у </w:t>
      </w:r>
      <w:r w:rsidR="002205A0">
        <w:rPr>
          <w:rFonts w:ascii="Times New Roman" w:hAnsi="Times New Roman" w:cs="Times New Roman"/>
          <w:sz w:val="24"/>
          <w:szCs w:val="24"/>
          <w:lang w:val="sr-Cyrl-CS"/>
        </w:rPr>
        <w:t>Стокхолму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5A0">
        <w:rPr>
          <w:rFonts w:ascii="Times New Roman" w:hAnsi="Times New Roman" w:cs="Times New Roman"/>
          <w:sz w:val="24"/>
          <w:szCs w:val="24"/>
          <w:lang w:val="sr-Cyrl-CS"/>
        </w:rPr>
        <w:t>од 3-5. ј</w:t>
      </w:r>
      <w:r>
        <w:rPr>
          <w:rFonts w:ascii="Times New Roman" w:hAnsi="Times New Roman" w:cs="Times New Roman"/>
          <w:sz w:val="24"/>
          <w:szCs w:val="24"/>
          <w:lang w:val="sr-Cyrl-CS"/>
        </w:rPr>
        <w:t>уна</w:t>
      </w:r>
      <w:r w:rsidR="002205A0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којој ће бити представљени резултати овогодишњег циклуса међународне размене</w:t>
      </w:r>
      <w:r w:rsidR="00BD2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388">
        <w:rPr>
          <w:rFonts w:ascii="Times New Roman" w:hAnsi="Times New Roman" w:cs="Times New Roman"/>
          <w:sz w:val="24"/>
          <w:szCs w:val="24"/>
        </w:rPr>
        <w:t>(HOPE EXC</w:t>
      </w:r>
      <w:r w:rsidR="006A5E1D">
        <w:rPr>
          <w:rFonts w:ascii="Times New Roman" w:hAnsi="Times New Roman" w:cs="Times New Roman"/>
          <w:sz w:val="24"/>
          <w:szCs w:val="24"/>
        </w:rPr>
        <w:t>H</w:t>
      </w:r>
      <w:r w:rsidR="00BD2388">
        <w:rPr>
          <w:rFonts w:ascii="Times New Roman" w:hAnsi="Times New Roman" w:cs="Times New Roman"/>
          <w:sz w:val="24"/>
          <w:szCs w:val="24"/>
        </w:rPr>
        <w:t>ANGE)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D2388">
        <w:rPr>
          <w:rFonts w:ascii="Times New Roman" w:hAnsi="Times New Roman" w:cs="Times New Roman"/>
          <w:sz w:val="24"/>
          <w:szCs w:val="24"/>
        </w:rPr>
        <w:t xml:space="preserve"> </w:t>
      </w:r>
      <w:r w:rsidR="00BD2388">
        <w:rPr>
          <w:rFonts w:ascii="Times New Roman" w:hAnsi="Times New Roman" w:cs="Times New Roman"/>
          <w:sz w:val="24"/>
          <w:szCs w:val="24"/>
          <w:lang/>
        </w:rPr>
        <w:t>У програму размене 2018. године</w:t>
      </w:r>
      <w:r w:rsidR="0006744A">
        <w:rPr>
          <w:rFonts w:ascii="Times New Roman" w:hAnsi="Times New Roman" w:cs="Times New Roman"/>
          <w:sz w:val="24"/>
          <w:szCs w:val="24"/>
          <w:lang/>
        </w:rPr>
        <w:t xml:space="preserve"> Србија ће имати два представника који ће боравити у здравственим установама у Аустрији и Француској. Процес размене подразумева да кандидати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проведу четири недеље (</w:t>
      </w:r>
      <w:r w:rsidR="002205A0">
        <w:rPr>
          <w:rFonts w:ascii="Times New Roman" w:hAnsi="Times New Roman" w:cs="Times New Roman"/>
          <w:sz w:val="24"/>
          <w:szCs w:val="24"/>
          <w:lang w:val="sr-Cyrl-CS"/>
        </w:rPr>
        <w:t xml:space="preserve">од 7. </w:t>
      </w:r>
      <w:proofErr w:type="gramStart"/>
      <w:r w:rsidR="002205A0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ај</w:t>
      </w:r>
      <w:r w:rsidR="002205A0">
        <w:rPr>
          <w:rFonts w:ascii="Times New Roman" w:hAnsi="Times New Roman" w:cs="Times New Roman"/>
          <w:sz w:val="24"/>
          <w:szCs w:val="24"/>
          <w:lang w:val="sr-Cyrl-CS"/>
        </w:rPr>
        <w:t xml:space="preserve">а до 5. </w:t>
      </w:r>
      <w:proofErr w:type="gramEnd"/>
      <w:r w:rsidR="002205A0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упознајући се са здравственим системима европских земаља које су понудиле домаћинство у програму, </w:t>
      </w:r>
      <w:r w:rsidR="006A5E1D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завршној конференцији размениће стечена искуства.</w:t>
      </w:r>
      <w:r w:rsidR="001904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744A">
        <w:rPr>
          <w:rFonts w:ascii="Times New Roman" w:hAnsi="Times New Roman" w:cs="Times New Roman"/>
          <w:sz w:val="24"/>
          <w:szCs w:val="24"/>
          <w:lang w:val="sr-Cyrl-CS"/>
        </w:rPr>
        <w:t>Тема овогодишњег програма је „Укључивање пацијената у процес унапређења здравствене заштите; Јесмо ли спремни</w:t>
      </w:r>
      <w:r w:rsidR="0006744A">
        <w:rPr>
          <w:rFonts w:ascii="Times New Roman" w:hAnsi="Times New Roman" w:cs="Times New Roman"/>
          <w:sz w:val="24"/>
          <w:szCs w:val="24"/>
        </w:rPr>
        <w:t>?</w:t>
      </w:r>
      <w:r w:rsidR="0006744A">
        <w:rPr>
          <w:rFonts w:ascii="Times New Roman" w:hAnsi="Times New Roman" w:cs="Times New Roman"/>
          <w:sz w:val="24"/>
          <w:szCs w:val="24"/>
          <w:lang/>
        </w:rPr>
        <w:t>“ Паралелно са одржавањем завршног скупа (АГОРА) у Стокхолму, биће одржан и Борд гувернера НОРЕ, на коме ће учествовати представник КЗУС – гувернер за Србију проф. др Георгиос Константинидис.</w:t>
      </w:r>
    </w:p>
    <w:p w:rsidR="00DB0D7C" w:rsidRDefault="0006744A" w:rsidP="00616010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КЗУС планира </w:t>
      </w:r>
      <w:r w:rsidR="001904B2">
        <w:rPr>
          <w:rFonts w:ascii="Times New Roman" w:hAnsi="Times New Roman" w:cs="Times New Roman"/>
          <w:sz w:val="24"/>
          <w:szCs w:val="24"/>
          <w:lang w:val="sr-Cyrl-CS"/>
        </w:rPr>
        <w:t>да се интензивније промовише овај програм размене менаџментима здравствених установа и да се обезбеди да у следећем циклусу размене Србија понуди и домаћинство за кандидате из иностранства.</w:t>
      </w:r>
    </w:p>
    <w:p w:rsidR="00DB0D7C" w:rsidRDefault="001904B2" w:rsidP="00DB0D7C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B0D7C">
        <w:rPr>
          <w:rFonts w:ascii="Times New Roman" w:hAnsi="Times New Roman" w:cs="Times New Roman"/>
          <w:sz w:val="24"/>
          <w:szCs w:val="24"/>
          <w:lang w:val="sr-Cyrl-CS"/>
        </w:rPr>
        <w:t>ланира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DB0D7C">
        <w:rPr>
          <w:rFonts w:ascii="Times New Roman" w:hAnsi="Times New Roman" w:cs="Times New Roman"/>
          <w:sz w:val="24"/>
          <w:szCs w:val="24"/>
          <w:lang w:val="sr-Cyrl-CS"/>
        </w:rPr>
        <w:t xml:space="preserve"> успостављање боље комуникације са коморама здравствених установа из региона (Хрватска, Словенија). </w:t>
      </w:r>
    </w:p>
    <w:p w:rsidR="00DB0D7C" w:rsidRPr="00C17D48" w:rsidRDefault="00DB0D7C" w:rsidP="00DB0D7C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Међу плановима Коморе здравствених установа Србије који се тичу међународне сарадње  је и снажнији ангажман у вези са фондовима Европске уније, који се односе на здравство.         </w:t>
      </w:r>
    </w:p>
    <w:p w:rsidR="00DB0D7C" w:rsidRPr="00CC58C7" w:rsidRDefault="00DB0D7C" w:rsidP="00DB0D7C">
      <w:pPr>
        <w:rPr>
          <w:rFonts w:ascii="Times New Roman" w:hAnsi="Times New Roman" w:cs="Times New Roman"/>
          <w:b/>
          <w:sz w:val="12"/>
          <w:szCs w:val="12"/>
        </w:rPr>
      </w:pPr>
    </w:p>
    <w:p w:rsidR="00DB0D7C" w:rsidRDefault="00DB0D7C" w:rsidP="00DB0D7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РАДА СТРУЧНЕ СЛУЖБЕ КОМОРЕ</w:t>
      </w:r>
    </w:p>
    <w:p w:rsidR="00DB0D7C" w:rsidRPr="000D1F23" w:rsidRDefault="00DB0D7C" w:rsidP="00DB0D7C">
      <w:pPr>
        <w:ind w:firstLine="0"/>
        <w:jc w:val="center"/>
        <w:rPr>
          <w:rFonts w:ascii="Times New Roman" w:hAnsi="Times New Roman" w:cs="Times New Roman"/>
          <w:b/>
          <w:sz w:val="12"/>
          <w:szCs w:val="12"/>
          <w:lang w:val="sr-Cyrl-CS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Стручна служба Коморе ће за потребе органа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Коморе и њених радних тела, </w:t>
      </w:r>
      <w:r w:rsidR="0057302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припремати одговарајуће материјале: анализе, информације, извештаје и др.</w:t>
      </w:r>
    </w:p>
    <w:p w:rsidR="00DB0D7C" w:rsidRDefault="00DB0D7C" w:rsidP="00DB0D7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Посебне активности биће усмерене 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B0D7C" w:rsidRPr="003A06F3" w:rsidRDefault="00DB0D7C" w:rsidP="00DB0D7C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DB0D7C" w:rsidRPr="002612B2" w:rsidRDefault="00DB0D7C" w:rsidP="0026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Припрему информација и образложених предлога потребних за наступање Коморе пред надлежним државним органима, када се ради о изменама закона и других прописа који регулишу област здравствене заштите, здравственог осигурања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DB0D7C" w:rsidRPr="003A06F3" w:rsidRDefault="00DB0D7C" w:rsidP="00DB0D7C">
      <w:pPr>
        <w:ind w:firstLine="0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Праћење макроекономских параметара битних за финансирање здравства (стопе раста БДП, запослености, инфлације и зарада, кретање курса ЕУР, спољнотрговинског и платног дефицита, степен наплате јавних прихода и сл.)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D7C" w:rsidRPr="003A06F3" w:rsidRDefault="00DB0D7C" w:rsidP="00DB0D7C">
      <w:pPr>
        <w:ind w:firstLine="0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Захтев да се флексибилнијим уговарањем омогући пренамена средстава у оквиру укупне вредности уговора, како се не би ометало редовно пословање установа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D7C" w:rsidRPr="003A06F3" w:rsidRDefault="00DB0D7C" w:rsidP="00DB0D7C">
      <w:pPr>
        <w:pStyle w:val="ListParagraph"/>
        <w:jc w:val="both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Прописивање јасних критеријума за стимулацију здравствених установа и запослених за остварене резултате у раду, како са становишта броја и квалитета пружених услуга, тако и са становишта финансијских резултата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DB0D7C" w:rsidRPr="003A06F3" w:rsidRDefault="00DB0D7C" w:rsidP="00DB0D7C">
      <w:pPr>
        <w:pStyle w:val="ListParagraph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Припрему предлога, код планирања и праћења извршења планова рада здравствених установа, за одговарајуће измене планско–извештајних табела, с циљем да се кључни подаци о ресурсима здравствене установе, корисницима и пруженим здравственим услугама и др., приказују на начин који ће омогућити јединствену и брзу обраду, као и повезивање тих података са ангажованим кадром и материјално - финансијским средствима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D7C" w:rsidRPr="003A06F3" w:rsidRDefault="00DB0D7C" w:rsidP="00DB0D7C">
      <w:pPr>
        <w:ind w:firstLine="0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стручне помоћи здравственим установама у циљу решавања спорних питања из правне и економско-финансијске области, упућивањем на одредбе позитивних прописа и давањем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мишљења, као и помоћи у припреми одговора на тужбу и примедбе на записнике о контроли извршења уговорних обавеза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D7C" w:rsidRPr="003A06F3" w:rsidRDefault="00DB0D7C" w:rsidP="00DB0D7C">
      <w:pPr>
        <w:ind w:firstLine="0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Обављање послова за потребе органа Коморе, везаних, како за припрему седница, вођење записника, израду одговарајућих одлука и закључака и др., тако и за реализацију усвојених одлука и закључака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D7C" w:rsidRPr="003A06F3" w:rsidRDefault="00DB0D7C" w:rsidP="00DB0D7C">
      <w:pPr>
        <w:ind w:firstLine="0"/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Организовање  саветовања  и  радно-стручних  састанака  за  потребе  здравствених </w:t>
      </w:r>
    </w:p>
    <w:p w:rsidR="00DB0D7C" w:rsidRPr="003A06F3" w:rsidRDefault="00DB0D7C" w:rsidP="00DB0D7C">
      <w:pPr>
        <w:pStyle w:val="ListParagraph"/>
        <w:ind w:firstLine="0"/>
        <w:rPr>
          <w:rFonts w:ascii="Times New Roman" w:hAnsi="Times New Roman" w:cs="Times New Roman"/>
          <w:sz w:val="12"/>
          <w:szCs w:val="12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установа, нарочито на следеће теме: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начин и поступак спровођења полугодишњег и коначног годишњег обрачуна припадајуће накнаде са Републичким фондом </w:t>
      </w:r>
      <w:r w:rsidR="00856E5F">
        <w:rPr>
          <w:rFonts w:ascii="Times New Roman" w:hAnsi="Times New Roman" w:cs="Times New Roman"/>
          <w:sz w:val="24"/>
          <w:szCs w:val="24"/>
          <w:lang w:val="sr-Cyrl-CS"/>
        </w:rPr>
        <w:t>за здравствено осигурање за 2018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попис имовине и оба</w:t>
      </w:r>
      <w:r w:rsidR="00856E5F">
        <w:rPr>
          <w:rFonts w:ascii="Times New Roman" w:hAnsi="Times New Roman" w:cs="Times New Roman"/>
          <w:sz w:val="24"/>
          <w:szCs w:val="24"/>
          <w:lang w:val="sr-Cyrl-CS"/>
        </w:rPr>
        <w:t>веза са стањем на дан 31.12.2018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DB0D7C" w:rsidRDefault="00856E5F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обрачун амортизације за 2018</w:t>
      </w:r>
      <w:r w:rsidR="00DB0D7C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састављање периодичног изв</w:t>
      </w:r>
      <w:r w:rsidR="00856E5F">
        <w:rPr>
          <w:rFonts w:ascii="Times New Roman" w:hAnsi="Times New Roman" w:cs="Times New Roman"/>
          <w:sz w:val="24"/>
          <w:szCs w:val="24"/>
          <w:lang w:val="sr-Cyrl-CS"/>
        </w:rPr>
        <w:t>ештаја и завршног рачуна за 2018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примена системских закона из области здравства, као и других закона и подзаконских аката из правне и економско-финансијске области, који се односе на здравствене установе;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нацрта или радних верзија закона, односно подзаконских аката, који су од посебног интереса за здравствене установе; 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актуелни проблеми у примени Посебног колективног уговора за здравствену   делатност;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учешће у припреми одговарајућих модела општих аката која су, на основу нових прописа, здравствене установе дужне да донесу;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увођење значајних измена у начину финансирања здравствене заштите;</w:t>
      </w:r>
    </w:p>
    <w:p w:rsidR="00DB0D7C" w:rsidRDefault="00DB0D7C" w:rsidP="00DB0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новине  у буџетском рачуноводству.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1AF5" w:rsidRDefault="004B4F54" w:rsidP="004B4F5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Стручна служба Коморе планира да у 2018. години, у сарадњи са Министарством здравља, организује серију</w:t>
      </w:r>
      <w:r w:rsidR="009D1AF5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састанка са представницима здравствених установа</w:t>
      </w:r>
      <w:r w:rsidR="009D1AF5">
        <w:rPr>
          <w:rFonts w:ascii="Times New Roman" w:hAnsi="Times New Roman" w:cs="Times New Roman"/>
          <w:sz w:val="24"/>
          <w:szCs w:val="24"/>
          <w:lang w:val="sr-Cyrl-CS"/>
        </w:rPr>
        <w:t xml:space="preserve"> и то интерактивног типа, уз постављање питања учесника и дискусију јер се сматра да ће то бити корисније за све. Први такав серијал састанака планира се за месец фебруар 2018. године и то на тему Правилника о условима и начину унутрашње организације здравствених установа у складу са </w:t>
      </w:r>
      <w:r w:rsidR="00C1440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D1AF5">
        <w:rPr>
          <w:rFonts w:ascii="Times New Roman" w:hAnsi="Times New Roman" w:cs="Times New Roman"/>
          <w:sz w:val="24"/>
          <w:szCs w:val="24"/>
          <w:lang w:val="sr-Cyrl-CS"/>
        </w:rPr>
        <w:t>редбом о каталогу радних места запослених у јавним службама.</w:t>
      </w:r>
    </w:p>
    <w:p w:rsidR="004B4F54" w:rsidRPr="004B4F54" w:rsidRDefault="009D1AF5" w:rsidP="004B4F5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Стручна служба Коморе ће</w:t>
      </w:r>
      <w:r w:rsidR="00C1440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2018. години наставити добру праксу обиласка здравствених установа по регионима, којом ће се Комора приближити својим чланицама, упознати их са свим својим активностима и на терену </w:t>
      </w:r>
      <w:r w:rsidR="00AE4EB0">
        <w:rPr>
          <w:rFonts w:ascii="Times New Roman" w:hAnsi="Times New Roman" w:cs="Times New Roman"/>
          <w:sz w:val="24"/>
          <w:szCs w:val="24"/>
          <w:lang w:val="sr-Cyrl-CS"/>
        </w:rPr>
        <w:t>покушати дати одговоре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питања са који</w:t>
      </w:r>
      <w:r w:rsidR="00C1440D">
        <w:rPr>
          <w:rFonts w:ascii="Times New Roman" w:hAnsi="Times New Roman" w:cs="Times New Roman"/>
          <w:sz w:val="24"/>
          <w:szCs w:val="24"/>
          <w:lang w:val="sr-Cyrl-CS"/>
        </w:rPr>
        <w:t>ма се запослени у раду сусрећу 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440D">
        <w:rPr>
          <w:rFonts w:ascii="Times New Roman" w:hAnsi="Times New Roman" w:cs="Times New Roman"/>
          <w:sz w:val="24"/>
          <w:szCs w:val="24"/>
          <w:lang w:val="sr-Cyrl-CS"/>
        </w:rPr>
        <w:t>анализирати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све недоумице </w:t>
      </w:r>
      <w:r w:rsidR="0031498D">
        <w:rPr>
          <w:rFonts w:ascii="Times New Roman" w:hAnsi="Times New Roman" w:cs="Times New Roman"/>
          <w:sz w:val="24"/>
          <w:szCs w:val="24"/>
          <w:lang w:val="sr-Cyrl-CS"/>
        </w:rPr>
        <w:t>у вези примене позитивних прописа.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извршавању планираних, али и других послова, Стручна служба Коморе ће сарађивати са стручним службама здравствених установа, Министарства здравља, Републичког фонда за здравствено осигурање и других органа и организација.</w:t>
      </w:r>
    </w:p>
    <w:p w:rsidR="00DB0D7C" w:rsidRPr="00CC58C7" w:rsidRDefault="00DB0D7C" w:rsidP="00DB0D7C">
      <w:pPr>
        <w:ind w:firstLine="0"/>
        <w:jc w:val="center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DB0D7C" w:rsidRDefault="00DB0D7C" w:rsidP="00DB0D7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ПОСЕБНЕ НАПОМЕНЕ УЗ ПЛАН РАДА</w:t>
      </w:r>
    </w:p>
    <w:p w:rsidR="00DB0D7C" w:rsidRPr="000D1F23" w:rsidRDefault="00DB0D7C" w:rsidP="00DB0D7C">
      <w:pPr>
        <w:rPr>
          <w:rFonts w:ascii="Times New Roman" w:hAnsi="Times New Roman" w:cs="Times New Roman"/>
          <w:sz w:val="12"/>
          <w:szCs w:val="12"/>
          <w:lang w:val="sr-Cyrl-CS"/>
        </w:rPr>
      </w:pP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и задаци утврђени овим Планом оствариваће се активношћу свих органа Коморе и Стручне службе, као и непосредним ангажовањем чланица Коморе.</w:t>
      </w:r>
    </w:p>
    <w:p w:rsidR="00DB0D7C" w:rsidRDefault="00DB0D7C" w:rsidP="00DB0D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Поједини задаци из овог Плана рада извршаваће се у сарадњи са Министарством здравља, Републичким фондом за здравствено осигурање, Институтом за јавно здравље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Др Милан Јовановић – Батут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другим органима и организацијама.</w:t>
      </w:r>
    </w:p>
    <w:p w:rsidR="00DB0D7C" w:rsidRDefault="00DB0D7C" w:rsidP="00DB0D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7814" w:rsidRPr="00D75044" w:rsidRDefault="00107814" w:rsidP="00DB0D7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0D7C" w:rsidRDefault="00DB0D7C" w:rsidP="00DB0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07814">
        <w:rPr>
          <w:rFonts w:ascii="Times New Roman" w:hAnsi="Times New Roman" w:cs="Times New Roman"/>
          <w:b/>
          <w:sz w:val="24"/>
          <w:szCs w:val="24"/>
        </w:rPr>
        <w:t xml:space="preserve">                                СЕКРЕТАР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B0D7C" w:rsidRDefault="00DB0D7C" w:rsidP="00DB0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078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814">
        <w:rPr>
          <w:rFonts w:ascii="Times New Roman" w:hAnsi="Times New Roman" w:cs="Times New Roman"/>
          <w:sz w:val="24"/>
          <w:szCs w:val="24"/>
        </w:rPr>
        <w:t>Снежана Рашић Ђорђевић, дипл. ек.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B0D7C" w:rsidRPr="0053709C" w:rsidRDefault="00DB0D7C" w:rsidP="00DB0D7C"/>
    <w:p w:rsidR="00701193" w:rsidRDefault="00701193"/>
    <w:sectPr w:rsidR="00701193" w:rsidSect="00BD238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91" w:rsidRDefault="004D5291" w:rsidP="00C4303E">
      <w:r>
        <w:separator/>
      </w:r>
    </w:p>
  </w:endnote>
  <w:endnote w:type="continuationSeparator" w:id="0">
    <w:p w:rsidR="004D5291" w:rsidRDefault="004D5291" w:rsidP="00C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991"/>
      <w:docPartObj>
        <w:docPartGallery w:val="Page Numbers (Bottom of Page)"/>
        <w:docPartUnique/>
      </w:docPartObj>
    </w:sdtPr>
    <w:sdtContent>
      <w:p w:rsidR="009D1AF5" w:rsidRDefault="009D1AF5">
        <w:pPr>
          <w:pStyle w:val="Footer"/>
          <w:jc w:val="right"/>
        </w:pPr>
        <w:fldSimple w:instr=" PAGE   \* MERGEFORMAT ">
          <w:r w:rsidR="00AE4EB0">
            <w:rPr>
              <w:noProof/>
            </w:rPr>
            <w:t>6</w:t>
          </w:r>
        </w:fldSimple>
      </w:p>
    </w:sdtContent>
  </w:sdt>
  <w:p w:rsidR="009D1AF5" w:rsidRDefault="009D1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91" w:rsidRDefault="004D5291" w:rsidP="00C4303E">
      <w:r>
        <w:separator/>
      </w:r>
    </w:p>
  </w:footnote>
  <w:footnote w:type="continuationSeparator" w:id="0">
    <w:p w:rsidR="004D5291" w:rsidRDefault="004D5291" w:rsidP="00C4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03F"/>
    <w:multiLevelType w:val="hybridMultilevel"/>
    <w:tmpl w:val="25E881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D26"/>
    <w:multiLevelType w:val="hybridMultilevel"/>
    <w:tmpl w:val="C89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498B"/>
    <w:multiLevelType w:val="hybridMultilevel"/>
    <w:tmpl w:val="A1A25B70"/>
    <w:lvl w:ilvl="0" w:tplc="AA4C98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D7C"/>
    <w:rsid w:val="0006744A"/>
    <w:rsid w:val="000A5181"/>
    <w:rsid w:val="000B4E2C"/>
    <w:rsid w:val="000E7050"/>
    <w:rsid w:val="00107814"/>
    <w:rsid w:val="00134A30"/>
    <w:rsid w:val="001904B2"/>
    <w:rsid w:val="002205A0"/>
    <w:rsid w:val="00223874"/>
    <w:rsid w:val="002612B2"/>
    <w:rsid w:val="002E7ECB"/>
    <w:rsid w:val="0031498D"/>
    <w:rsid w:val="003155DF"/>
    <w:rsid w:val="00375180"/>
    <w:rsid w:val="003B4417"/>
    <w:rsid w:val="003E0E07"/>
    <w:rsid w:val="004558B5"/>
    <w:rsid w:val="0048766C"/>
    <w:rsid w:val="004B4F54"/>
    <w:rsid w:val="004D5291"/>
    <w:rsid w:val="0057302D"/>
    <w:rsid w:val="00616010"/>
    <w:rsid w:val="0063189A"/>
    <w:rsid w:val="006A5E1D"/>
    <w:rsid w:val="006B2EBB"/>
    <w:rsid w:val="00701193"/>
    <w:rsid w:val="00856E5F"/>
    <w:rsid w:val="008F1A9B"/>
    <w:rsid w:val="009D1AF5"/>
    <w:rsid w:val="00AE4EB0"/>
    <w:rsid w:val="00B245F9"/>
    <w:rsid w:val="00B755B8"/>
    <w:rsid w:val="00BA5969"/>
    <w:rsid w:val="00BC14CE"/>
    <w:rsid w:val="00BD2388"/>
    <w:rsid w:val="00BF486B"/>
    <w:rsid w:val="00C1440D"/>
    <w:rsid w:val="00C4303E"/>
    <w:rsid w:val="00D33624"/>
    <w:rsid w:val="00D75044"/>
    <w:rsid w:val="00DB0D7C"/>
    <w:rsid w:val="00EA56E7"/>
    <w:rsid w:val="00EE44B5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7C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7C"/>
    <w:pPr>
      <w:ind w:left="720"/>
      <w:contextualSpacing/>
    </w:pPr>
  </w:style>
  <w:style w:type="paragraph" w:customStyle="1" w:styleId="Centar">
    <w:name w:val="Centar"/>
    <w:basedOn w:val="Normal"/>
    <w:rsid w:val="00DB0D7C"/>
    <w:pPr>
      <w:ind w:firstLine="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DB0D7C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0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7C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BFB7-3C1C-4EF3-B0E0-A9816CF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34</cp:revision>
  <dcterms:created xsi:type="dcterms:W3CDTF">2018-01-30T07:47:00Z</dcterms:created>
  <dcterms:modified xsi:type="dcterms:W3CDTF">2018-02-23T07:51:00Z</dcterms:modified>
</cp:coreProperties>
</file>